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1F3B" w14:textId="1617A1FA" w:rsidR="00922347" w:rsidRPr="00491419" w:rsidRDefault="00922347">
      <w:pPr>
        <w:rPr>
          <w:sz w:val="26"/>
          <w:szCs w:val="26"/>
        </w:rPr>
      </w:pPr>
      <w:r w:rsidRPr="00491419">
        <w:rPr>
          <w:sz w:val="26"/>
          <w:szCs w:val="26"/>
        </w:rPr>
        <w:t xml:space="preserve">Geachte </w:t>
      </w:r>
      <w:r w:rsidR="00D3491E" w:rsidRPr="00491419">
        <w:rPr>
          <w:sz w:val="26"/>
          <w:szCs w:val="26"/>
        </w:rPr>
        <w:t>volksvertegenwoordigers</w:t>
      </w:r>
      <w:r w:rsidRPr="00491419">
        <w:rPr>
          <w:sz w:val="26"/>
          <w:szCs w:val="26"/>
        </w:rPr>
        <w:t>, beste bewoners en burgers van Groningen,</w:t>
      </w:r>
    </w:p>
    <w:p w14:paraId="74A15FD3" w14:textId="6DE62AC5" w:rsidR="00922347" w:rsidRPr="00491419" w:rsidRDefault="00922347">
      <w:pPr>
        <w:rPr>
          <w:sz w:val="26"/>
          <w:szCs w:val="26"/>
        </w:rPr>
      </w:pPr>
    </w:p>
    <w:p w14:paraId="1BFDA35F" w14:textId="6C7A8224" w:rsidR="00070824" w:rsidRPr="00491419" w:rsidRDefault="00922347" w:rsidP="005F76FF">
      <w:pPr>
        <w:rPr>
          <w:sz w:val="26"/>
          <w:szCs w:val="26"/>
        </w:rPr>
      </w:pPr>
      <w:r w:rsidRPr="00491419">
        <w:rPr>
          <w:sz w:val="26"/>
          <w:szCs w:val="26"/>
        </w:rPr>
        <w:t xml:space="preserve">We staan hier om </w:t>
      </w:r>
      <w:r w:rsidR="00D3491E" w:rsidRPr="00491419">
        <w:rPr>
          <w:sz w:val="26"/>
          <w:szCs w:val="26"/>
        </w:rPr>
        <w:t>onze</w:t>
      </w:r>
      <w:r w:rsidRPr="00491419">
        <w:rPr>
          <w:sz w:val="26"/>
          <w:szCs w:val="26"/>
        </w:rPr>
        <w:t xml:space="preserve"> raadsleden een petitie aan te bieden. Een petitie voor een LAGE GERRIT KROLBRUG. Ondertussen door meer dan 5500 personen ondertekend. </w:t>
      </w:r>
      <w:r w:rsidR="005F76FF" w:rsidRPr="00491419">
        <w:rPr>
          <w:sz w:val="26"/>
          <w:szCs w:val="26"/>
        </w:rPr>
        <w:t>De i</w:t>
      </w:r>
      <w:r w:rsidR="00070824" w:rsidRPr="00491419">
        <w:rPr>
          <w:sz w:val="26"/>
          <w:szCs w:val="26"/>
        </w:rPr>
        <w:t xml:space="preserve">nwoners van deze stad en omstreken </w:t>
      </w:r>
      <w:r w:rsidR="005F76FF" w:rsidRPr="00491419">
        <w:rPr>
          <w:sz w:val="26"/>
          <w:szCs w:val="26"/>
        </w:rPr>
        <w:t xml:space="preserve">hebben </w:t>
      </w:r>
      <w:r w:rsidR="00070824" w:rsidRPr="00491419">
        <w:rPr>
          <w:sz w:val="26"/>
          <w:szCs w:val="26"/>
        </w:rPr>
        <w:t xml:space="preserve">zich </w:t>
      </w:r>
      <w:r w:rsidR="005F76FF" w:rsidRPr="00491419">
        <w:rPr>
          <w:sz w:val="26"/>
          <w:szCs w:val="26"/>
        </w:rPr>
        <w:t xml:space="preserve">duidelijk uitgesproken </w:t>
      </w:r>
      <w:r w:rsidR="00070824" w:rsidRPr="00491419">
        <w:rPr>
          <w:sz w:val="26"/>
          <w:szCs w:val="26"/>
        </w:rPr>
        <w:t>voor de bewonersvariant voor de Gerrit Krolburg.</w:t>
      </w:r>
      <w:r w:rsidR="005F76FF" w:rsidRPr="00491419">
        <w:rPr>
          <w:sz w:val="26"/>
          <w:szCs w:val="26"/>
        </w:rPr>
        <w:t xml:space="preserve"> </w:t>
      </w:r>
      <w:r w:rsidR="005F76FF" w:rsidRPr="00647ABB">
        <w:rPr>
          <w:rFonts w:cstheme="minorHAnsi"/>
          <w:sz w:val="26"/>
          <w:szCs w:val="26"/>
        </w:rPr>
        <w:t xml:space="preserve">De variant die na </w:t>
      </w:r>
      <w:r w:rsidR="00647ABB" w:rsidRPr="00647ABB">
        <w:rPr>
          <w:rFonts w:cstheme="minorHAnsi"/>
          <w:color w:val="222222"/>
          <w:sz w:val="26"/>
          <w:szCs w:val="26"/>
          <w:shd w:val="clear" w:color="auto" w:fill="FFFFFF"/>
        </w:rPr>
        <w:t>initiatief en moeite van ons en ondersteund door</w:t>
      </w:r>
      <w:r w:rsidR="00647ABB" w:rsidRPr="00647ABB">
        <w:rPr>
          <w:rFonts w:cstheme="minorHAnsi"/>
          <w:color w:val="222222"/>
          <w:sz w:val="26"/>
          <w:szCs w:val="26"/>
          <w:shd w:val="clear" w:color="auto" w:fill="FFFFFF"/>
        </w:rPr>
        <w:t xml:space="preserve"> de</w:t>
      </w:r>
      <w:r w:rsidR="005F76FF" w:rsidRPr="00647ABB">
        <w:rPr>
          <w:rFonts w:cstheme="minorHAnsi"/>
          <w:sz w:val="26"/>
          <w:szCs w:val="26"/>
        </w:rPr>
        <w:t xml:space="preserve"> raad en de 2</w:t>
      </w:r>
      <w:r w:rsidR="005F76FF" w:rsidRPr="00647ABB">
        <w:rPr>
          <w:rFonts w:cstheme="minorHAnsi"/>
          <w:sz w:val="26"/>
          <w:szCs w:val="26"/>
          <w:vertAlign w:val="superscript"/>
        </w:rPr>
        <w:t>e</w:t>
      </w:r>
      <w:r w:rsidR="005F76FF" w:rsidRPr="00647ABB">
        <w:rPr>
          <w:rFonts w:cstheme="minorHAnsi"/>
          <w:sz w:val="26"/>
          <w:szCs w:val="26"/>
        </w:rPr>
        <w:t xml:space="preserve"> kamer leden tot stand is gekomen</w:t>
      </w:r>
      <w:r w:rsidR="005F76FF" w:rsidRPr="00491419">
        <w:rPr>
          <w:sz w:val="26"/>
          <w:szCs w:val="26"/>
        </w:rPr>
        <w:t xml:space="preserve">. Een variant die uiteindelijk </w:t>
      </w:r>
      <w:r w:rsidR="00DC6673" w:rsidRPr="00491419">
        <w:rPr>
          <w:sz w:val="26"/>
          <w:szCs w:val="26"/>
        </w:rPr>
        <w:t xml:space="preserve">ook </w:t>
      </w:r>
      <w:r w:rsidR="005F76FF" w:rsidRPr="00491419">
        <w:rPr>
          <w:sz w:val="26"/>
          <w:szCs w:val="26"/>
        </w:rPr>
        <w:t>door het pr</w:t>
      </w:r>
      <w:r w:rsidR="00DC6673" w:rsidRPr="00491419">
        <w:rPr>
          <w:sz w:val="26"/>
          <w:szCs w:val="26"/>
        </w:rPr>
        <w:t>oject is goedgekeurd en waarvan de wethouder heeft aangegeven dat die realiseerbaar is en waarvoor we de complimenten qua uitwerking hebben gekregen.</w:t>
      </w:r>
    </w:p>
    <w:p w14:paraId="5F68165B" w14:textId="11F143EA" w:rsidR="000405B9" w:rsidRPr="00491419" w:rsidRDefault="000405B9" w:rsidP="005F76FF">
      <w:pPr>
        <w:rPr>
          <w:sz w:val="26"/>
          <w:szCs w:val="26"/>
        </w:rPr>
      </w:pPr>
      <w:r w:rsidRPr="00491419">
        <w:rPr>
          <w:sz w:val="26"/>
          <w:szCs w:val="26"/>
        </w:rPr>
        <w:t xml:space="preserve">De </w:t>
      </w:r>
      <w:r w:rsidR="00DC6673" w:rsidRPr="00491419">
        <w:rPr>
          <w:sz w:val="26"/>
          <w:szCs w:val="26"/>
        </w:rPr>
        <w:t xml:space="preserve">bewonersvariant </w:t>
      </w:r>
      <w:r w:rsidRPr="00491419">
        <w:rPr>
          <w:sz w:val="26"/>
          <w:szCs w:val="26"/>
        </w:rPr>
        <w:t xml:space="preserve">houdt </w:t>
      </w:r>
      <w:r w:rsidR="00C667A3" w:rsidRPr="00491419">
        <w:rPr>
          <w:sz w:val="26"/>
          <w:szCs w:val="26"/>
        </w:rPr>
        <w:t xml:space="preserve">namelijk </w:t>
      </w:r>
      <w:r w:rsidRPr="00491419">
        <w:rPr>
          <w:sz w:val="26"/>
          <w:szCs w:val="26"/>
        </w:rPr>
        <w:t xml:space="preserve">rekening met </w:t>
      </w:r>
      <w:r w:rsidR="00DC6673" w:rsidRPr="00491419">
        <w:rPr>
          <w:sz w:val="26"/>
          <w:szCs w:val="26"/>
        </w:rPr>
        <w:t xml:space="preserve">de belangen van de scheepvaart </w:t>
      </w:r>
      <w:r w:rsidRPr="00491419">
        <w:rPr>
          <w:sz w:val="26"/>
          <w:szCs w:val="26"/>
        </w:rPr>
        <w:t xml:space="preserve">zoals ongestoorde doorvaart en nautische veiligheid. Maar die houdt vooral ook rekening met </w:t>
      </w:r>
      <w:r w:rsidR="00DC6673" w:rsidRPr="00491419">
        <w:rPr>
          <w:sz w:val="26"/>
          <w:szCs w:val="26"/>
        </w:rPr>
        <w:t>de bewoners en gebruikers van de brug</w:t>
      </w:r>
      <w:r w:rsidRPr="00491419">
        <w:rPr>
          <w:sz w:val="26"/>
          <w:szCs w:val="26"/>
        </w:rPr>
        <w:t xml:space="preserve"> waarvoor wegveiligheid</w:t>
      </w:r>
      <w:r w:rsidR="00C9578B" w:rsidRPr="00491419">
        <w:rPr>
          <w:sz w:val="26"/>
          <w:szCs w:val="26"/>
        </w:rPr>
        <w:t xml:space="preserve"> (geen hoge snelheden),</w:t>
      </w:r>
      <w:r w:rsidRPr="00491419">
        <w:rPr>
          <w:sz w:val="26"/>
          <w:szCs w:val="26"/>
        </w:rPr>
        <w:t xml:space="preserve"> sociale veiligheid </w:t>
      </w:r>
      <w:r w:rsidR="00C9578B" w:rsidRPr="00491419">
        <w:rPr>
          <w:sz w:val="26"/>
          <w:szCs w:val="26"/>
        </w:rPr>
        <w:t xml:space="preserve">(geen onderdoorgang) </w:t>
      </w:r>
      <w:r w:rsidRPr="00491419">
        <w:rPr>
          <w:sz w:val="26"/>
          <w:szCs w:val="26"/>
        </w:rPr>
        <w:t xml:space="preserve">en gebruik door alle doelgroepen </w:t>
      </w:r>
      <w:r w:rsidR="00C9578B" w:rsidRPr="00491419">
        <w:rPr>
          <w:sz w:val="26"/>
          <w:szCs w:val="26"/>
        </w:rPr>
        <w:t xml:space="preserve">(geen steile hellingen) </w:t>
      </w:r>
      <w:r w:rsidRPr="00491419">
        <w:rPr>
          <w:sz w:val="26"/>
          <w:szCs w:val="26"/>
        </w:rPr>
        <w:t xml:space="preserve">belangrijk </w:t>
      </w:r>
      <w:r w:rsidR="00C667A3" w:rsidRPr="00491419">
        <w:rPr>
          <w:sz w:val="26"/>
          <w:szCs w:val="26"/>
        </w:rPr>
        <w:t xml:space="preserve">en essentieel </w:t>
      </w:r>
      <w:r w:rsidRPr="00491419">
        <w:rPr>
          <w:sz w:val="26"/>
          <w:szCs w:val="26"/>
        </w:rPr>
        <w:t>is.</w:t>
      </w:r>
    </w:p>
    <w:p w14:paraId="3A463FEB" w14:textId="2789B0D7" w:rsidR="00DC6673" w:rsidRPr="00491419" w:rsidRDefault="000405B9" w:rsidP="005F76FF">
      <w:pPr>
        <w:rPr>
          <w:sz w:val="26"/>
          <w:szCs w:val="26"/>
        </w:rPr>
      </w:pPr>
      <w:r w:rsidRPr="00491419">
        <w:rPr>
          <w:sz w:val="26"/>
          <w:szCs w:val="26"/>
        </w:rPr>
        <w:t xml:space="preserve">Dat de lage brug veel vaker open zou staan dan de hoge brug is gebaseerd op theorie. Kijk naar de openingen bij de bruggen van Aduard </w:t>
      </w:r>
      <w:r w:rsidR="002566D4" w:rsidRPr="00491419">
        <w:rPr>
          <w:sz w:val="26"/>
          <w:szCs w:val="26"/>
        </w:rPr>
        <w:t xml:space="preserve">en </w:t>
      </w:r>
      <w:proofErr w:type="spellStart"/>
      <w:r w:rsidR="002566D4" w:rsidRPr="00491419">
        <w:rPr>
          <w:sz w:val="26"/>
          <w:szCs w:val="26"/>
        </w:rPr>
        <w:t>Dokwerd</w:t>
      </w:r>
      <w:proofErr w:type="spellEnd"/>
      <w:r w:rsidR="002566D4" w:rsidRPr="00491419">
        <w:rPr>
          <w:sz w:val="26"/>
          <w:szCs w:val="26"/>
        </w:rPr>
        <w:t xml:space="preserve">. 90% van de beroepsvaart vraagt om een opening. Op ons kanaal varen alleen de grotere schepen en volgens de wethouder worden die alleen maar groter en hoger. Dat de brug voor de recreatievaart in de zomermaanden een keer extra open moet nemen de bewoners voor lief. Maar ondertussen weten we allemaal dat die recreatievaart juist goed is te reguleren. Helemaal met de </w:t>
      </w:r>
      <w:r w:rsidR="00C9578B" w:rsidRPr="00491419">
        <w:rPr>
          <w:sz w:val="26"/>
          <w:szCs w:val="26"/>
        </w:rPr>
        <w:t>aanwezigheid van een Oostersluis</w:t>
      </w:r>
      <w:r w:rsidR="00CA0339" w:rsidRPr="00491419">
        <w:rPr>
          <w:sz w:val="26"/>
          <w:szCs w:val="26"/>
        </w:rPr>
        <w:t xml:space="preserve"> en wachtligplaatsen aan de nieuwe oevers</w:t>
      </w:r>
      <w:r w:rsidR="00C9578B" w:rsidRPr="00491419">
        <w:rPr>
          <w:sz w:val="26"/>
          <w:szCs w:val="26"/>
        </w:rPr>
        <w:t>.</w:t>
      </w:r>
    </w:p>
    <w:p w14:paraId="6C71300D" w14:textId="3DB059E9" w:rsidR="00590EE2" w:rsidRPr="00491419" w:rsidRDefault="00070824">
      <w:pPr>
        <w:rPr>
          <w:sz w:val="26"/>
          <w:szCs w:val="26"/>
        </w:rPr>
      </w:pPr>
      <w:r w:rsidRPr="00491419">
        <w:rPr>
          <w:sz w:val="26"/>
          <w:szCs w:val="26"/>
        </w:rPr>
        <w:t xml:space="preserve">We bieden die petitie juist </w:t>
      </w:r>
      <w:r w:rsidR="00237BEE" w:rsidRPr="00491419">
        <w:rPr>
          <w:sz w:val="26"/>
          <w:szCs w:val="26"/>
        </w:rPr>
        <w:t xml:space="preserve"> aan de </w:t>
      </w:r>
      <w:r w:rsidRPr="00491419">
        <w:rPr>
          <w:sz w:val="26"/>
          <w:szCs w:val="26"/>
        </w:rPr>
        <w:t xml:space="preserve">raad van de gemeente Groningen </w:t>
      </w:r>
      <w:r w:rsidR="00237BEE" w:rsidRPr="00491419">
        <w:rPr>
          <w:sz w:val="26"/>
          <w:szCs w:val="26"/>
        </w:rPr>
        <w:t xml:space="preserve">aan omdat die </w:t>
      </w:r>
      <w:r w:rsidRPr="00491419">
        <w:rPr>
          <w:sz w:val="26"/>
          <w:szCs w:val="26"/>
        </w:rPr>
        <w:t xml:space="preserve">het laatste woord </w:t>
      </w:r>
      <w:r w:rsidR="00237BEE" w:rsidRPr="00491419">
        <w:rPr>
          <w:sz w:val="26"/>
          <w:szCs w:val="26"/>
        </w:rPr>
        <w:t xml:space="preserve">in de besluitvorming </w:t>
      </w:r>
      <w:r w:rsidRPr="00491419">
        <w:rPr>
          <w:sz w:val="26"/>
          <w:szCs w:val="26"/>
        </w:rPr>
        <w:t>he</w:t>
      </w:r>
      <w:r w:rsidR="00237BEE" w:rsidRPr="00491419">
        <w:rPr>
          <w:sz w:val="26"/>
          <w:szCs w:val="26"/>
        </w:rPr>
        <w:t>eft</w:t>
      </w:r>
      <w:r w:rsidRPr="00491419">
        <w:rPr>
          <w:sz w:val="26"/>
          <w:szCs w:val="26"/>
        </w:rPr>
        <w:t xml:space="preserve">. Woensdag buigt u zich over een voorstel van het college. U controleert het college: </w:t>
      </w:r>
      <w:r w:rsidR="00237BEE" w:rsidRPr="00491419">
        <w:rPr>
          <w:sz w:val="26"/>
          <w:szCs w:val="26"/>
        </w:rPr>
        <w:t>‘</w:t>
      </w:r>
      <w:r w:rsidRPr="00491419">
        <w:rPr>
          <w:sz w:val="26"/>
          <w:szCs w:val="26"/>
        </w:rPr>
        <w:t>nemen ze de goede besluiten en geven ze de juiste informatie</w:t>
      </w:r>
      <w:r w:rsidR="00237BEE" w:rsidRPr="00491419">
        <w:rPr>
          <w:sz w:val="26"/>
          <w:szCs w:val="26"/>
        </w:rPr>
        <w:t>?’</w:t>
      </w:r>
      <w:r w:rsidR="009A0DCB">
        <w:rPr>
          <w:sz w:val="26"/>
          <w:szCs w:val="26"/>
        </w:rPr>
        <w:t xml:space="preserve"> </w:t>
      </w:r>
      <w:r w:rsidRPr="00491419">
        <w:rPr>
          <w:sz w:val="26"/>
          <w:szCs w:val="26"/>
        </w:rPr>
        <w:t>Dus als u uw controlerende</w:t>
      </w:r>
      <w:r w:rsidR="00237BEE" w:rsidRPr="00491419">
        <w:rPr>
          <w:sz w:val="26"/>
          <w:szCs w:val="26"/>
        </w:rPr>
        <w:t xml:space="preserve"> taak</w:t>
      </w:r>
      <w:r w:rsidRPr="00491419">
        <w:rPr>
          <w:sz w:val="26"/>
          <w:szCs w:val="26"/>
        </w:rPr>
        <w:t xml:space="preserve"> serieus neemt, geeft u woensdag niet domweg een klap op wat het college voorstelt. </w:t>
      </w:r>
      <w:r w:rsidR="00586908" w:rsidRPr="00491419">
        <w:rPr>
          <w:sz w:val="26"/>
          <w:szCs w:val="26"/>
        </w:rPr>
        <w:t>Als u dat wel doet</w:t>
      </w:r>
      <w:r w:rsidRPr="00491419">
        <w:rPr>
          <w:sz w:val="26"/>
          <w:szCs w:val="26"/>
        </w:rPr>
        <w:t xml:space="preserve"> zou de persoon gelijk </w:t>
      </w:r>
      <w:r w:rsidR="00237BEE" w:rsidRPr="00491419">
        <w:rPr>
          <w:sz w:val="26"/>
          <w:szCs w:val="26"/>
        </w:rPr>
        <w:t xml:space="preserve">kunnen </w:t>
      </w:r>
      <w:r w:rsidRPr="00491419">
        <w:rPr>
          <w:sz w:val="26"/>
          <w:szCs w:val="26"/>
        </w:rPr>
        <w:t>krijgen die ons bij de brug passeerde toen wij daar actie voerden</w:t>
      </w:r>
      <w:r w:rsidR="009A0DCB">
        <w:rPr>
          <w:sz w:val="26"/>
          <w:szCs w:val="26"/>
        </w:rPr>
        <w:t>. E</w:t>
      </w:r>
      <w:r w:rsidRPr="00491419">
        <w:rPr>
          <w:sz w:val="26"/>
          <w:szCs w:val="26"/>
        </w:rPr>
        <w:t xml:space="preserve">n ons daar enigszins narrig </w:t>
      </w:r>
      <w:r w:rsidR="00D322C3" w:rsidRPr="00491419">
        <w:rPr>
          <w:sz w:val="26"/>
          <w:szCs w:val="26"/>
        </w:rPr>
        <w:t>toebeet</w:t>
      </w:r>
      <w:r w:rsidRPr="00491419">
        <w:rPr>
          <w:sz w:val="26"/>
          <w:szCs w:val="26"/>
        </w:rPr>
        <w:t xml:space="preserve"> dat het besluit al </w:t>
      </w:r>
      <w:r w:rsidR="00237BEE" w:rsidRPr="00491419">
        <w:rPr>
          <w:sz w:val="26"/>
          <w:szCs w:val="26"/>
        </w:rPr>
        <w:t xml:space="preserve">was </w:t>
      </w:r>
      <w:r w:rsidRPr="00491419">
        <w:rPr>
          <w:sz w:val="26"/>
          <w:szCs w:val="26"/>
        </w:rPr>
        <w:t>genomen</w:t>
      </w:r>
      <w:r w:rsidR="00237BEE" w:rsidRPr="00491419">
        <w:rPr>
          <w:sz w:val="26"/>
          <w:szCs w:val="26"/>
        </w:rPr>
        <w:t>.</w:t>
      </w:r>
      <w:r w:rsidRPr="00491419">
        <w:rPr>
          <w:sz w:val="26"/>
          <w:szCs w:val="26"/>
        </w:rPr>
        <w:t xml:space="preserve"> Op onze verwijzing naar de besluitvorming </w:t>
      </w:r>
      <w:r w:rsidR="00237BEE" w:rsidRPr="00491419">
        <w:rPr>
          <w:sz w:val="26"/>
          <w:szCs w:val="26"/>
        </w:rPr>
        <w:t xml:space="preserve">in de raad </w:t>
      </w:r>
      <w:r w:rsidR="009A0DCB">
        <w:rPr>
          <w:sz w:val="26"/>
          <w:szCs w:val="26"/>
        </w:rPr>
        <w:t xml:space="preserve">as woensdag </w:t>
      </w:r>
      <w:r w:rsidRPr="00491419">
        <w:rPr>
          <w:sz w:val="26"/>
          <w:szCs w:val="26"/>
        </w:rPr>
        <w:t xml:space="preserve">was het antwoord nogmaals dat het besluit al </w:t>
      </w:r>
      <w:r w:rsidR="00237BEE" w:rsidRPr="00491419">
        <w:rPr>
          <w:sz w:val="26"/>
          <w:szCs w:val="26"/>
        </w:rPr>
        <w:t xml:space="preserve">was </w:t>
      </w:r>
      <w:r w:rsidRPr="00491419">
        <w:rPr>
          <w:sz w:val="26"/>
          <w:szCs w:val="26"/>
        </w:rPr>
        <w:t xml:space="preserve">genomen. Waaraan toegevoegd werd: </w:t>
      </w:r>
      <w:r w:rsidR="00237BEE" w:rsidRPr="00491419">
        <w:rPr>
          <w:sz w:val="26"/>
          <w:szCs w:val="26"/>
        </w:rPr>
        <w:t>‘</w:t>
      </w:r>
      <w:r w:rsidRPr="00491419">
        <w:rPr>
          <w:sz w:val="26"/>
          <w:szCs w:val="26"/>
        </w:rPr>
        <w:t>en ik kan het weten, want ik ben wethouder</w:t>
      </w:r>
      <w:r w:rsidR="00237BEE" w:rsidRPr="00491419">
        <w:rPr>
          <w:sz w:val="26"/>
          <w:szCs w:val="26"/>
        </w:rPr>
        <w:t>’.</w:t>
      </w:r>
      <w:r w:rsidRPr="00491419">
        <w:rPr>
          <w:sz w:val="26"/>
          <w:szCs w:val="26"/>
        </w:rPr>
        <w:t xml:space="preserve"> </w:t>
      </w:r>
      <w:r w:rsidR="00D322C3" w:rsidRPr="00491419">
        <w:rPr>
          <w:sz w:val="26"/>
          <w:szCs w:val="26"/>
        </w:rPr>
        <w:t>Nou</w:t>
      </w:r>
      <w:r w:rsidR="009A0DCB">
        <w:rPr>
          <w:sz w:val="26"/>
          <w:szCs w:val="26"/>
        </w:rPr>
        <w:t>,</w:t>
      </w:r>
      <w:r w:rsidR="00D322C3" w:rsidRPr="00491419">
        <w:rPr>
          <w:sz w:val="26"/>
          <w:szCs w:val="26"/>
        </w:rPr>
        <w:t xml:space="preserve"> </w:t>
      </w:r>
      <w:r w:rsidR="009A0DCB">
        <w:rPr>
          <w:sz w:val="26"/>
          <w:szCs w:val="26"/>
        </w:rPr>
        <w:t xml:space="preserve">dat </w:t>
      </w:r>
      <w:r w:rsidR="00D322C3" w:rsidRPr="00491419">
        <w:rPr>
          <w:sz w:val="26"/>
          <w:szCs w:val="26"/>
        </w:rPr>
        <w:t xml:space="preserve">kan iedereen wel zeggen, maar we hebben het gecheckt en het was </w:t>
      </w:r>
      <w:r w:rsidR="00CA0339" w:rsidRPr="00491419">
        <w:rPr>
          <w:sz w:val="26"/>
          <w:szCs w:val="26"/>
        </w:rPr>
        <w:t xml:space="preserve">inderdaad </w:t>
      </w:r>
      <w:r w:rsidR="00D322C3" w:rsidRPr="00491419">
        <w:rPr>
          <w:sz w:val="26"/>
          <w:szCs w:val="26"/>
        </w:rPr>
        <w:t xml:space="preserve">een </w:t>
      </w:r>
      <w:r w:rsidR="00237BEE" w:rsidRPr="00491419">
        <w:rPr>
          <w:sz w:val="26"/>
          <w:szCs w:val="26"/>
        </w:rPr>
        <w:t xml:space="preserve">van onze </w:t>
      </w:r>
      <w:r w:rsidR="00D322C3" w:rsidRPr="00491419">
        <w:rPr>
          <w:sz w:val="26"/>
          <w:szCs w:val="26"/>
        </w:rPr>
        <w:t>wethouder</w:t>
      </w:r>
      <w:r w:rsidR="00237BEE" w:rsidRPr="00491419">
        <w:rPr>
          <w:sz w:val="26"/>
          <w:szCs w:val="26"/>
        </w:rPr>
        <w:t>s</w:t>
      </w:r>
      <w:r w:rsidR="00D322C3" w:rsidRPr="00491419">
        <w:rPr>
          <w:sz w:val="26"/>
          <w:szCs w:val="26"/>
        </w:rPr>
        <w:t xml:space="preserve">. </w:t>
      </w:r>
    </w:p>
    <w:p w14:paraId="4D4D59EF" w14:textId="0B8DCA85" w:rsidR="00D322C3" w:rsidRPr="00491419" w:rsidRDefault="00D322C3">
      <w:pPr>
        <w:rPr>
          <w:sz w:val="26"/>
          <w:szCs w:val="26"/>
        </w:rPr>
      </w:pPr>
      <w:r w:rsidRPr="00491419">
        <w:rPr>
          <w:sz w:val="26"/>
          <w:szCs w:val="26"/>
        </w:rPr>
        <w:t xml:space="preserve">U ziet wij zijn niet de enigen die </w:t>
      </w:r>
      <w:r w:rsidR="00237BEE" w:rsidRPr="00491419">
        <w:rPr>
          <w:sz w:val="26"/>
          <w:szCs w:val="26"/>
        </w:rPr>
        <w:t xml:space="preserve">tijdens dit </w:t>
      </w:r>
      <w:r w:rsidRPr="00491419">
        <w:rPr>
          <w:sz w:val="26"/>
          <w:szCs w:val="26"/>
        </w:rPr>
        <w:t>proces niet altijd serieus worden genomen. Niet altijd, zeg ik</w:t>
      </w:r>
      <w:r w:rsidR="009A0DCB">
        <w:rPr>
          <w:sz w:val="26"/>
          <w:szCs w:val="26"/>
        </w:rPr>
        <w:t xml:space="preserve"> daarbij</w:t>
      </w:r>
      <w:r w:rsidRPr="00491419">
        <w:rPr>
          <w:sz w:val="26"/>
          <w:szCs w:val="26"/>
        </w:rPr>
        <w:t>, want er was een tijd waarin wij ons heel erg serieus genomen hebben gevoeld</w:t>
      </w:r>
      <w:r w:rsidR="009A0DCB">
        <w:rPr>
          <w:sz w:val="26"/>
          <w:szCs w:val="26"/>
        </w:rPr>
        <w:t>. Z</w:t>
      </w:r>
      <w:r w:rsidR="00CA0339" w:rsidRPr="00491419">
        <w:rPr>
          <w:sz w:val="26"/>
          <w:szCs w:val="26"/>
        </w:rPr>
        <w:t>oals ik</w:t>
      </w:r>
      <w:r w:rsidR="009A0DCB">
        <w:rPr>
          <w:sz w:val="26"/>
          <w:szCs w:val="26"/>
        </w:rPr>
        <w:t xml:space="preserve"> dat</w:t>
      </w:r>
      <w:r w:rsidR="00CA0339" w:rsidRPr="00491419">
        <w:rPr>
          <w:sz w:val="26"/>
          <w:szCs w:val="26"/>
        </w:rPr>
        <w:t xml:space="preserve"> in het begin </w:t>
      </w:r>
      <w:r w:rsidR="009A0DCB">
        <w:rPr>
          <w:sz w:val="26"/>
          <w:szCs w:val="26"/>
        </w:rPr>
        <w:t>al zei</w:t>
      </w:r>
      <w:r w:rsidR="00CA0339" w:rsidRPr="00491419">
        <w:rPr>
          <w:sz w:val="26"/>
          <w:szCs w:val="26"/>
        </w:rPr>
        <w:t xml:space="preserve">. </w:t>
      </w:r>
      <w:r w:rsidRPr="00491419">
        <w:rPr>
          <w:sz w:val="26"/>
          <w:szCs w:val="26"/>
        </w:rPr>
        <w:t xml:space="preserve"> Maar nu aan het eind van de rit lijkt die tijd plotseling voorbij. Wij, de 18 organisaties</w:t>
      </w:r>
      <w:r w:rsidR="009A0DCB">
        <w:rPr>
          <w:sz w:val="26"/>
          <w:szCs w:val="26"/>
        </w:rPr>
        <w:t>,</w:t>
      </w:r>
      <w:r w:rsidRPr="00491419">
        <w:rPr>
          <w:sz w:val="26"/>
          <w:szCs w:val="26"/>
        </w:rPr>
        <w:t xml:space="preserve"> die </w:t>
      </w:r>
      <w:r w:rsidR="00237BEE" w:rsidRPr="00491419">
        <w:rPr>
          <w:sz w:val="26"/>
          <w:szCs w:val="26"/>
        </w:rPr>
        <w:t>kei</w:t>
      </w:r>
      <w:r w:rsidRPr="00491419">
        <w:rPr>
          <w:sz w:val="26"/>
          <w:szCs w:val="26"/>
        </w:rPr>
        <w:t xml:space="preserve">hard </w:t>
      </w:r>
      <w:r w:rsidR="00D3491E" w:rsidRPr="00491419">
        <w:rPr>
          <w:sz w:val="26"/>
          <w:szCs w:val="26"/>
        </w:rPr>
        <w:t xml:space="preserve">in dit proces </w:t>
      </w:r>
      <w:r w:rsidRPr="00491419">
        <w:rPr>
          <w:sz w:val="26"/>
          <w:szCs w:val="26"/>
        </w:rPr>
        <w:t xml:space="preserve">hebben meegedacht </w:t>
      </w:r>
      <w:r w:rsidR="00D3491E" w:rsidRPr="00491419">
        <w:rPr>
          <w:sz w:val="26"/>
          <w:szCs w:val="26"/>
        </w:rPr>
        <w:t xml:space="preserve">en </w:t>
      </w:r>
      <w:r w:rsidR="00237BEE" w:rsidRPr="00491419">
        <w:rPr>
          <w:sz w:val="26"/>
          <w:szCs w:val="26"/>
        </w:rPr>
        <w:t>mee</w:t>
      </w:r>
      <w:r w:rsidR="00D3491E" w:rsidRPr="00491419">
        <w:rPr>
          <w:sz w:val="26"/>
          <w:szCs w:val="26"/>
        </w:rPr>
        <w:t>gewerkt</w:t>
      </w:r>
      <w:r w:rsidRPr="00491419">
        <w:rPr>
          <w:sz w:val="26"/>
          <w:szCs w:val="26"/>
        </w:rPr>
        <w:t xml:space="preserve"> begrijpen daar niets van. En dat geldt ook voor al die duizenden ondertekenaars van de</w:t>
      </w:r>
      <w:r w:rsidR="009A0DCB">
        <w:rPr>
          <w:sz w:val="26"/>
          <w:szCs w:val="26"/>
        </w:rPr>
        <w:t>ze</w:t>
      </w:r>
      <w:r w:rsidRPr="00491419">
        <w:rPr>
          <w:sz w:val="26"/>
          <w:szCs w:val="26"/>
        </w:rPr>
        <w:t xml:space="preserve"> petitie. Zij geven hiermee </w:t>
      </w:r>
      <w:r w:rsidR="008365D1" w:rsidRPr="00491419">
        <w:rPr>
          <w:sz w:val="26"/>
          <w:szCs w:val="26"/>
        </w:rPr>
        <w:t xml:space="preserve">een duidelijk </w:t>
      </w:r>
      <w:r w:rsidRPr="00491419">
        <w:rPr>
          <w:sz w:val="26"/>
          <w:szCs w:val="26"/>
        </w:rPr>
        <w:t xml:space="preserve"> signaal </w:t>
      </w:r>
      <w:r w:rsidR="008365D1" w:rsidRPr="00491419">
        <w:rPr>
          <w:sz w:val="26"/>
          <w:szCs w:val="26"/>
        </w:rPr>
        <w:t>a</w:t>
      </w:r>
      <w:r w:rsidRPr="00491419">
        <w:rPr>
          <w:sz w:val="26"/>
          <w:szCs w:val="26"/>
        </w:rPr>
        <w:t xml:space="preserve">f: </w:t>
      </w:r>
      <w:r w:rsidR="00D3491E" w:rsidRPr="00491419">
        <w:rPr>
          <w:sz w:val="26"/>
          <w:szCs w:val="26"/>
        </w:rPr>
        <w:t xml:space="preserve">Beste </w:t>
      </w:r>
      <w:r w:rsidR="008365D1" w:rsidRPr="00491419">
        <w:rPr>
          <w:sz w:val="26"/>
          <w:szCs w:val="26"/>
        </w:rPr>
        <w:t>volksvertegenwoordigers</w:t>
      </w:r>
      <w:r w:rsidRPr="00491419">
        <w:rPr>
          <w:sz w:val="26"/>
          <w:szCs w:val="26"/>
        </w:rPr>
        <w:t xml:space="preserve"> neem uw verantwoordelijkheid en zorg </w:t>
      </w:r>
      <w:r w:rsidR="008365D1" w:rsidRPr="00491419">
        <w:rPr>
          <w:sz w:val="26"/>
          <w:szCs w:val="26"/>
        </w:rPr>
        <w:t xml:space="preserve">ervoor </w:t>
      </w:r>
      <w:r w:rsidRPr="00491419">
        <w:rPr>
          <w:sz w:val="26"/>
          <w:szCs w:val="26"/>
        </w:rPr>
        <w:t xml:space="preserve">dat we het geloof in </w:t>
      </w:r>
      <w:r w:rsidR="008365D1" w:rsidRPr="00491419">
        <w:rPr>
          <w:sz w:val="26"/>
          <w:szCs w:val="26"/>
        </w:rPr>
        <w:t xml:space="preserve">de politiek en in </w:t>
      </w:r>
      <w:r w:rsidRPr="00491419">
        <w:rPr>
          <w:sz w:val="26"/>
          <w:szCs w:val="26"/>
        </w:rPr>
        <w:t>een betrouwbare overheid kunnen behouden.</w:t>
      </w:r>
    </w:p>
    <w:p w14:paraId="2B7FFF5D" w14:textId="2CFB694C" w:rsidR="00D322C3" w:rsidRPr="00491419" w:rsidRDefault="00D322C3">
      <w:pPr>
        <w:rPr>
          <w:sz w:val="26"/>
          <w:szCs w:val="26"/>
        </w:rPr>
      </w:pPr>
      <w:r w:rsidRPr="00491419">
        <w:rPr>
          <w:sz w:val="26"/>
          <w:szCs w:val="26"/>
        </w:rPr>
        <w:t xml:space="preserve">Met deze handeling wil ik dat verzoek </w:t>
      </w:r>
      <w:r w:rsidR="008365D1" w:rsidRPr="00491419">
        <w:rPr>
          <w:sz w:val="26"/>
          <w:szCs w:val="26"/>
        </w:rPr>
        <w:t xml:space="preserve">en het stem van het volk </w:t>
      </w:r>
      <w:r w:rsidR="00D3491E" w:rsidRPr="00491419">
        <w:rPr>
          <w:sz w:val="26"/>
          <w:szCs w:val="26"/>
        </w:rPr>
        <w:t xml:space="preserve">nogmaals </w:t>
      </w:r>
      <w:r w:rsidRPr="00491419">
        <w:rPr>
          <w:sz w:val="26"/>
          <w:szCs w:val="26"/>
        </w:rPr>
        <w:t xml:space="preserve">onderstrepen. </w:t>
      </w:r>
    </w:p>
    <w:p w14:paraId="39E02DFC" w14:textId="61F5046E" w:rsidR="00D3491E" w:rsidRPr="00491419" w:rsidRDefault="00D3491E">
      <w:pPr>
        <w:rPr>
          <w:sz w:val="26"/>
          <w:szCs w:val="26"/>
        </w:rPr>
      </w:pPr>
      <w:r w:rsidRPr="00491419">
        <w:rPr>
          <w:sz w:val="26"/>
          <w:szCs w:val="26"/>
        </w:rPr>
        <w:t>Namens de 5500 ondertekenaars, het Gerrit Krolbrug comité en de 18 ondersteunen bewoners- en belangenorganisaties.</w:t>
      </w:r>
    </w:p>
    <w:sectPr w:rsidR="00D3491E" w:rsidRPr="00491419" w:rsidSect="004914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24"/>
    <w:rsid w:val="000405B9"/>
    <w:rsid w:val="00070824"/>
    <w:rsid w:val="00237BEE"/>
    <w:rsid w:val="002566D4"/>
    <w:rsid w:val="00491419"/>
    <w:rsid w:val="00586908"/>
    <w:rsid w:val="00590EE2"/>
    <w:rsid w:val="005F76FF"/>
    <w:rsid w:val="00647ABB"/>
    <w:rsid w:val="008365D1"/>
    <w:rsid w:val="00922347"/>
    <w:rsid w:val="009A0DCB"/>
    <w:rsid w:val="00C667A3"/>
    <w:rsid w:val="00C9578B"/>
    <w:rsid w:val="00CA0339"/>
    <w:rsid w:val="00D322C3"/>
    <w:rsid w:val="00D3491E"/>
    <w:rsid w:val="00DC6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23C9"/>
  <w15:chartTrackingRefBased/>
  <w15:docId w15:val="{66E25150-1D25-4B4B-A3A2-5FE5D273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521</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Meijberg</dc:creator>
  <cp:keywords/>
  <dc:description/>
  <cp:lastModifiedBy>Chris van Malkenhorst</cp:lastModifiedBy>
  <cp:revision>9</cp:revision>
  <cp:lastPrinted>2021-10-11T15:47:00Z</cp:lastPrinted>
  <dcterms:created xsi:type="dcterms:W3CDTF">2021-10-11T14:31:00Z</dcterms:created>
  <dcterms:modified xsi:type="dcterms:W3CDTF">2021-10-11T15:47:00Z</dcterms:modified>
</cp:coreProperties>
</file>